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56B7C" w:rsidRPr="00856B7C" w:rsidTr="00B61D5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856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ΦΟΡΗΤΟ ΠΕΧΑΜΕΤΡΟ ΓΙΑ ΓΑΛΑΚΤΟΜΙΚΑ ΠΡΟΪΟΝΤΑ(ΓΙΑΟΥΡΤΙ,ΤΥΡΙ), ΗΜΙΣΤΕΡΕΑ ΤΡΟΦΙΜΑ ΜΕ ΗΛΕΚΤΡΟΔΙΟ ΜΕ ΚΩΝΙΚΗ ΚΕΦΑΛΗ</w:t>
            </w:r>
          </w:p>
        </w:tc>
      </w:tr>
      <w:tr w:rsidR="00856B7C" w:rsidRPr="00856B7C" w:rsidTr="00B61D5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56B7C" w:rsidRPr="00856B7C" w:rsidTr="00B61D5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56B7C" w:rsidRPr="00856B7C" w:rsidTr="00B61D5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56B7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56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56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56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56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56B7C" w:rsidRPr="00856B7C" w:rsidTr="00B61D51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hAnsi="Tahoma" w:cs="Tahoma"/>
                <w:color w:val="000000"/>
                <w:sz w:val="18"/>
                <w:szCs w:val="18"/>
              </w:rPr>
              <w:t>ΦΟΡΗΤΟ ΠΕΧΑΜΕΤΡΟ ΓΙΑ ΓΑΛΑΚΤΟΜΙΚΑ ΠΡΟΪΟΝΤΑ(ΓΙΑΟΥΡΤΙ,ΤΥΡΙ), ΗΜΙΣΤΕΡΕΑ ΤΡΟΦΙΜΑ ΜΕ ΗΛΕΚΤΡΟΔΙΟ ΜΕ ΚΩΝΙΚΗ ΚΕΦΑΛΗ</w:t>
            </w:r>
          </w:p>
        </w:tc>
        <w:tc>
          <w:tcPr>
            <w:tcW w:w="1080" w:type="dxa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56B7C" w:rsidRPr="00856B7C" w:rsidTr="00B61D5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56B7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56B7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6B7C" w:rsidRPr="00856B7C" w:rsidRDefault="00856B7C" w:rsidP="00856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56B7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56B7C" w:rsidRDefault="00B43CAA" w:rsidP="00856B7C">
      <w:bookmarkStart w:id="0" w:name="_GoBack"/>
      <w:bookmarkEnd w:id="0"/>
    </w:p>
    <w:sectPr w:rsidR="00B43CAA" w:rsidRPr="00856B7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856B7C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206B5AD8</Template>
  <TotalTime>1</TotalTime>
  <Pages>1</Pages>
  <Words>58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2025-12-01T11:06:00Z</dcterms:created>
  <dcterms:modified xsi:type="dcterms:W3CDTF">2025-12-01T11:06:00Z</dcterms:modified>
</cp:coreProperties>
</file>